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AA" w:rsidRPr="009869AA" w:rsidRDefault="009869AA" w:rsidP="007E700A">
      <w:pPr>
        <w:rPr>
          <w:b/>
        </w:rPr>
      </w:pPr>
      <w:r w:rsidRPr="009869AA">
        <w:rPr>
          <w:b/>
        </w:rPr>
        <w:t>Список регионов, организации которых подписали обращение</w:t>
      </w:r>
    </w:p>
    <w:p w:rsidR="00DC47BC" w:rsidRDefault="00DC47BC" w:rsidP="007E700A">
      <w:pPr>
        <w:pStyle w:val="a3"/>
        <w:numPr>
          <w:ilvl w:val="0"/>
          <w:numId w:val="1"/>
        </w:numPr>
      </w:pPr>
      <w:r>
        <w:t xml:space="preserve">Москва </w:t>
      </w:r>
    </w:p>
    <w:p w:rsidR="007E700A" w:rsidRDefault="002E5F59" w:rsidP="007E700A">
      <w:pPr>
        <w:pStyle w:val="a3"/>
        <w:numPr>
          <w:ilvl w:val="0"/>
          <w:numId w:val="1"/>
        </w:numPr>
      </w:pPr>
      <w:r>
        <w:t xml:space="preserve">Республика </w:t>
      </w:r>
      <w:r w:rsidR="007E700A">
        <w:t>Северная Осетия – Алания</w:t>
      </w:r>
      <w:r w:rsidR="00DC47BC">
        <w:t xml:space="preserve">, Владикавказ </w:t>
      </w:r>
      <w:r w:rsidR="007E700A">
        <w:t xml:space="preserve"> </w:t>
      </w:r>
    </w:p>
    <w:p w:rsidR="007E700A" w:rsidRDefault="009869AA" w:rsidP="007E700A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Республика</w:t>
      </w:r>
      <w:proofErr w:type="spellEnd"/>
      <w:r>
        <w:rPr>
          <w:lang w:val="en-US"/>
        </w:rPr>
        <w:t xml:space="preserve"> </w:t>
      </w:r>
      <w:r w:rsidR="007E700A">
        <w:t xml:space="preserve"> Калмыкия</w:t>
      </w:r>
      <w:r w:rsidR="00DC47BC">
        <w:t xml:space="preserve">, Элиста </w:t>
      </w:r>
      <w:r w:rsidR="007E700A">
        <w:t xml:space="preserve"> </w:t>
      </w:r>
    </w:p>
    <w:p w:rsidR="007E700A" w:rsidRDefault="007E700A" w:rsidP="007E700A">
      <w:pPr>
        <w:pStyle w:val="a3"/>
        <w:numPr>
          <w:ilvl w:val="0"/>
          <w:numId w:val="1"/>
        </w:numPr>
      </w:pPr>
      <w:r>
        <w:t xml:space="preserve">Санкт-Петербург </w:t>
      </w:r>
    </w:p>
    <w:p w:rsidR="007E700A" w:rsidRDefault="007E700A" w:rsidP="007E700A">
      <w:pPr>
        <w:pStyle w:val="a3"/>
        <w:numPr>
          <w:ilvl w:val="0"/>
          <w:numId w:val="1"/>
        </w:numPr>
      </w:pPr>
      <w:r>
        <w:t xml:space="preserve"> Липецкая область</w:t>
      </w:r>
      <w:r w:rsidR="00DC47BC">
        <w:t xml:space="preserve">, Липецк </w:t>
      </w:r>
      <w:r>
        <w:t xml:space="preserve"> </w:t>
      </w:r>
    </w:p>
    <w:p w:rsidR="009869AA" w:rsidRDefault="009869AA" w:rsidP="007E700A">
      <w:pPr>
        <w:pStyle w:val="a3"/>
        <w:numPr>
          <w:ilvl w:val="0"/>
          <w:numId w:val="1"/>
        </w:numPr>
      </w:pPr>
      <w:r>
        <w:t>Республика Татарстан</w:t>
      </w:r>
      <w:r w:rsidR="00DC47BC">
        <w:t xml:space="preserve">, Казань </w:t>
      </w:r>
      <w:r>
        <w:t xml:space="preserve"> </w:t>
      </w:r>
    </w:p>
    <w:p w:rsidR="007E700A" w:rsidRDefault="009869AA" w:rsidP="007E700A">
      <w:pPr>
        <w:pStyle w:val="a3"/>
        <w:numPr>
          <w:ilvl w:val="0"/>
          <w:numId w:val="1"/>
        </w:numPr>
      </w:pPr>
      <w:r>
        <w:t xml:space="preserve">Республика </w:t>
      </w:r>
      <w:r w:rsidR="007E700A">
        <w:t>Удмуртия</w:t>
      </w:r>
      <w:r w:rsidR="005C1A69">
        <w:t xml:space="preserve">, Ижевск </w:t>
      </w:r>
    </w:p>
    <w:p w:rsidR="009869AA" w:rsidRDefault="007E700A" w:rsidP="007E700A">
      <w:pPr>
        <w:pStyle w:val="a3"/>
        <w:numPr>
          <w:ilvl w:val="0"/>
          <w:numId w:val="1"/>
        </w:numPr>
      </w:pPr>
      <w:r>
        <w:t>Волог</w:t>
      </w:r>
      <w:r w:rsidR="009869AA">
        <w:t>одская область</w:t>
      </w:r>
      <w:r w:rsidR="00DC47BC">
        <w:t>, Вологда</w:t>
      </w:r>
    </w:p>
    <w:p w:rsidR="007E700A" w:rsidRDefault="007E700A" w:rsidP="007E700A">
      <w:pPr>
        <w:pStyle w:val="a3"/>
        <w:numPr>
          <w:ilvl w:val="0"/>
          <w:numId w:val="1"/>
        </w:numPr>
      </w:pPr>
      <w:r>
        <w:t>Оренбург</w:t>
      </w:r>
      <w:r w:rsidR="009869AA">
        <w:t>ская область</w:t>
      </w:r>
      <w:r w:rsidR="00DC47BC">
        <w:t>, Оренбург</w:t>
      </w:r>
      <w:r w:rsidR="009869AA">
        <w:t xml:space="preserve"> </w:t>
      </w:r>
    </w:p>
    <w:p w:rsidR="007E700A" w:rsidRDefault="009869AA" w:rsidP="007E700A">
      <w:pPr>
        <w:pStyle w:val="a3"/>
        <w:numPr>
          <w:ilvl w:val="0"/>
          <w:numId w:val="1"/>
        </w:numPr>
      </w:pPr>
      <w:r>
        <w:t xml:space="preserve">Республика </w:t>
      </w:r>
      <w:r w:rsidR="007E700A">
        <w:t>Карелия</w:t>
      </w:r>
      <w:r w:rsidR="00DC47BC">
        <w:t xml:space="preserve">, Петрозаводск </w:t>
      </w:r>
      <w:r w:rsidR="007E700A">
        <w:t xml:space="preserve"> </w:t>
      </w:r>
    </w:p>
    <w:p w:rsidR="007E700A" w:rsidRDefault="007E700A" w:rsidP="007E700A">
      <w:pPr>
        <w:pStyle w:val="a3"/>
        <w:numPr>
          <w:ilvl w:val="0"/>
          <w:numId w:val="1"/>
        </w:numPr>
      </w:pPr>
      <w:r>
        <w:t>Ниж</w:t>
      </w:r>
      <w:r w:rsidR="009869AA">
        <w:t>егородская область</w:t>
      </w:r>
      <w:r w:rsidR="00DC47BC">
        <w:t>, Нижний Новгород</w:t>
      </w:r>
    </w:p>
    <w:p w:rsidR="007E700A" w:rsidRDefault="007E700A" w:rsidP="007E700A">
      <w:pPr>
        <w:pStyle w:val="a3"/>
        <w:numPr>
          <w:ilvl w:val="0"/>
          <w:numId w:val="1"/>
        </w:numPr>
      </w:pPr>
      <w:r>
        <w:t>Калининградская обл.</w:t>
      </w:r>
      <w:r w:rsidR="00DC47BC">
        <w:t>, Калининград</w:t>
      </w:r>
      <w:r>
        <w:t xml:space="preserve"> </w:t>
      </w:r>
    </w:p>
    <w:p w:rsidR="007E700A" w:rsidRDefault="007E700A" w:rsidP="007E700A">
      <w:pPr>
        <w:pStyle w:val="a3"/>
        <w:numPr>
          <w:ilvl w:val="0"/>
          <w:numId w:val="1"/>
        </w:numPr>
      </w:pPr>
      <w:r>
        <w:t>Ярослав</w:t>
      </w:r>
      <w:r w:rsidR="009869AA">
        <w:t>ская область</w:t>
      </w:r>
      <w:r w:rsidR="00DC47BC">
        <w:t>, Ярославль</w:t>
      </w:r>
    </w:p>
    <w:p w:rsidR="007E700A" w:rsidRDefault="009869AA" w:rsidP="007E700A">
      <w:pPr>
        <w:pStyle w:val="a3"/>
        <w:numPr>
          <w:ilvl w:val="0"/>
          <w:numId w:val="1"/>
        </w:numPr>
      </w:pPr>
      <w:r>
        <w:t xml:space="preserve">Республика </w:t>
      </w:r>
      <w:r w:rsidR="007E700A">
        <w:t>Дагестан</w:t>
      </w:r>
      <w:r w:rsidR="00DC47BC">
        <w:t xml:space="preserve">, Махачкала </w:t>
      </w:r>
      <w:r w:rsidR="007E700A">
        <w:t xml:space="preserve"> </w:t>
      </w:r>
    </w:p>
    <w:p w:rsidR="007E700A" w:rsidRDefault="007E700A" w:rsidP="007E700A">
      <w:pPr>
        <w:pStyle w:val="a3"/>
        <w:numPr>
          <w:ilvl w:val="0"/>
          <w:numId w:val="1"/>
        </w:numPr>
      </w:pPr>
      <w:r>
        <w:t>Пермский край</w:t>
      </w:r>
      <w:r w:rsidR="00DC47BC">
        <w:t xml:space="preserve">, г. Оса </w:t>
      </w:r>
    </w:p>
    <w:p w:rsidR="00DC47BC" w:rsidRDefault="00DC47BC" w:rsidP="007E700A">
      <w:pPr>
        <w:pStyle w:val="a3"/>
        <w:numPr>
          <w:ilvl w:val="0"/>
          <w:numId w:val="1"/>
        </w:numPr>
      </w:pPr>
      <w:r>
        <w:t xml:space="preserve">Пермский край, Пермь </w:t>
      </w:r>
    </w:p>
    <w:p w:rsidR="007E700A" w:rsidRDefault="007E700A" w:rsidP="007E700A">
      <w:pPr>
        <w:pStyle w:val="a3"/>
        <w:numPr>
          <w:ilvl w:val="0"/>
          <w:numId w:val="1"/>
        </w:numPr>
      </w:pPr>
      <w:r>
        <w:t>Тул</w:t>
      </w:r>
      <w:r w:rsidR="009869AA">
        <w:t>ьская область</w:t>
      </w:r>
      <w:r w:rsidR="00DC47BC">
        <w:t>, Тула</w:t>
      </w:r>
    </w:p>
    <w:p w:rsidR="007E700A" w:rsidRDefault="009869AA" w:rsidP="007E700A">
      <w:pPr>
        <w:pStyle w:val="a3"/>
        <w:numPr>
          <w:ilvl w:val="0"/>
          <w:numId w:val="1"/>
        </w:numPr>
      </w:pPr>
      <w:r>
        <w:t xml:space="preserve">Республика </w:t>
      </w:r>
      <w:r w:rsidR="007E700A">
        <w:t>Бурятия</w:t>
      </w:r>
    </w:p>
    <w:p w:rsidR="007E700A" w:rsidRDefault="007E700A" w:rsidP="007E700A">
      <w:pPr>
        <w:pStyle w:val="a3"/>
        <w:numPr>
          <w:ilvl w:val="0"/>
          <w:numId w:val="1"/>
        </w:numPr>
      </w:pPr>
      <w:r>
        <w:t>Кировская обл.</w:t>
      </w:r>
      <w:r w:rsidR="00DC47BC">
        <w:t xml:space="preserve">, Киров </w:t>
      </w:r>
    </w:p>
    <w:p w:rsidR="007E700A" w:rsidRDefault="007E700A" w:rsidP="007E700A">
      <w:pPr>
        <w:pStyle w:val="a3"/>
        <w:numPr>
          <w:ilvl w:val="0"/>
          <w:numId w:val="1"/>
        </w:numPr>
      </w:pPr>
      <w:r>
        <w:t>Ивановская обл.</w:t>
      </w:r>
      <w:proofErr w:type="gramStart"/>
      <w:r>
        <w:t xml:space="preserve"> </w:t>
      </w:r>
      <w:r w:rsidR="00DC47BC">
        <w:t>,</w:t>
      </w:r>
      <w:proofErr w:type="gramEnd"/>
      <w:r w:rsidR="00DC47BC">
        <w:t xml:space="preserve"> Иваново </w:t>
      </w:r>
    </w:p>
    <w:p w:rsidR="007E700A" w:rsidRDefault="007E700A" w:rsidP="007E700A">
      <w:pPr>
        <w:pStyle w:val="a3"/>
        <w:numPr>
          <w:ilvl w:val="0"/>
          <w:numId w:val="1"/>
        </w:numPr>
      </w:pPr>
      <w:r>
        <w:t>Ростовская обл.</w:t>
      </w:r>
      <w:r w:rsidR="00DC47BC">
        <w:t xml:space="preserve">, г. Шахты </w:t>
      </w:r>
      <w:r>
        <w:t xml:space="preserve"> </w:t>
      </w:r>
    </w:p>
    <w:p w:rsidR="000A210F" w:rsidRDefault="000A210F" w:rsidP="007E700A">
      <w:pPr>
        <w:pStyle w:val="a3"/>
        <w:numPr>
          <w:ilvl w:val="0"/>
          <w:numId w:val="1"/>
        </w:numPr>
      </w:pPr>
      <w:r>
        <w:t>Владимирская обл.</w:t>
      </w:r>
      <w:r w:rsidR="00DC47BC">
        <w:t xml:space="preserve">, Владимир </w:t>
      </w:r>
      <w:r>
        <w:t xml:space="preserve"> </w:t>
      </w:r>
    </w:p>
    <w:p w:rsidR="000A210F" w:rsidRDefault="000A210F" w:rsidP="007E700A">
      <w:pPr>
        <w:pStyle w:val="a3"/>
        <w:numPr>
          <w:ilvl w:val="0"/>
          <w:numId w:val="1"/>
        </w:numPr>
      </w:pPr>
      <w:r>
        <w:t>Курская обл.</w:t>
      </w:r>
      <w:r w:rsidR="00DC47BC">
        <w:t xml:space="preserve">, г. Курчатов </w:t>
      </w:r>
      <w:r>
        <w:t xml:space="preserve"> </w:t>
      </w:r>
    </w:p>
    <w:p w:rsidR="000A210F" w:rsidRDefault="000A210F" w:rsidP="007E700A">
      <w:pPr>
        <w:pStyle w:val="a3"/>
        <w:numPr>
          <w:ilvl w:val="0"/>
          <w:numId w:val="1"/>
        </w:numPr>
      </w:pPr>
      <w:r>
        <w:t>Тверская обл.</w:t>
      </w:r>
      <w:r w:rsidR="00DC47BC">
        <w:t xml:space="preserve">, Тверь </w:t>
      </w:r>
      <w:r>
        <w:t xml:space="preserve"> </w:t>
      </w:r>
    </w:p>
    <w:p w:rsidR="000A210F" w:rsidRDefault="000A210F" w:rsidP="007E700A">
      <w:pPr>
        <w:pStyle w:val="a3"/>
        <w:numPr>
          <w:ilvl w:val="0"/>
          <w:numId w:val="1"/>
        </w:numPr>
      </w:pPr>
      <w:r>
        <w:t>Омская обл.</w:t>
      </w:r>
      <w:r w:rsidR="00DC47BC">
        <w:t xml:space="preserve">, Омск </w:t>
      </w:r>
      <w:r>
        <w:t xml:space="preserve"> </w:t>
      </w:r>
    </w:p>
    <w:p w:rsidR="000A210F" w:rsidRDefault="000A210F" w:rsidP="007E700A">
      <w:pPr>
        <w:pStyle w:val="a3"/>
        <w:numPr>
          <w:ilvl w:val="0"/>
          <w:numId w:val="1"/>
        </w:numPr>
      </w:pPr>
      <w:r>
        <w:t>Ставропольский край</w:t>
      </w:r>
      <w:r w:rsidR="00DC47BC">
        <w:t xml:space="preserve">,  Ставрополь </w:t>
      </w:r>
      <w:r>
        <w:t xml:space="preserve"> </w:t>
      </w:r>
    </w:p>
    <w:p w:rsidR="000A210F" w:rsidRPr="000A210F" w:rsidRDefault="000A210F" w:rsidP="007E700A">
      <w:pPr>
        <w:pStyle w:val="a3"/>
        <w:numPr>
          <w:ilvl w:val="0"/>
          <w:numId w:val="1"/>
        </w:numPr>
      </w:pPr>
      <w:r>
        <w:t>Иркутская обл.</w:t>
      </w:r>
      <w:r w:rsidR="00DC47BC">
        <w:t xml:space="preserve">, Иркутск </w:t>
      </w:r>
      <w:r>
        <w:t xml:space="preserve"> </w:t>
      </w:r>
      <w:r w:rsidRPr="00DC47BC">
        <w:t xml:space="preserve"> </w:t>
      </w:r>
    </w:p>
    <w:p w:rsidR="000A210F" w:rsidRDefault="000A210F" w:rsidP="007E700A">
      <w:pPr>
        <w:pStyle w:val="a3"/>
        <w:numPr>
          <w:ilvl w:val="0"/>
          <w:numId w:val="1"/>
        </w:numPr>
      </w:pPr>
      <w:r>
        <w:t>Белгородская обл.</w:t>
      </w:r>
      <w:r w:rsidR="00DC47BC">
        <w:t>,</w:t>
      </w:r>
      <w:r w:rsidR="009030E6">
        <w:t xml:space="preserve"> </w:t>
      </w:r>
      <w:r w:rsidR="00DC47BC">
        <w:t>Белгород</w:t>
      </w:r>
    </w:p>
    <w:p w:rsidR="000A210F" w:rsidRDefault="000A210F" w:rsidP="007E700A">
      <w:pPr>
        <w:pStyle w:val="a3"/>
        <w:numPr>
          <w:ilvl w:val="0"/>
          <w:numId w:val="1"/>
        </w:numPr>
      </w:pPr>
      <w:r>
        <w:t>Свердловская обл.</w:t>
      </w:r>
      <w:r w:rsidR="00DC47BC">
        <w:t>, Екатеринбург</w:t>
      </w:r>
    </w:p>
    <w:p w:rsidR="00DC47BC" w:rsidRDefault="00DC47BC" w:rsidP="007E700A">
      <w:pPr>
        <w:pStyle w:val="a3"/>
        <w:numPr>
          <w:ilvl w:val="0"/>
          <w:numId w:val="1"/>
        </w:numPr>
      </w:pPr>
      <w:r>
        <w:t xml:space="preserve">Свердловская обл., Нижний Тагил </w:t>
      </w:r>
    </w:p>
    <w:p w:rsidR="000A210F" w:rsidRDefault="000A210F" w:rsidP="007E700A">
      <w:pPr>
        <w:pStyle w:val="a3"/>
        <w:numPr>
          <w:ilvl w:val="0"/>
          <w:numId w:val="1"/>
        </w:numPr>
      </w:pPr>
      <w:r>
        <w:t>Новосибирская обл.</w:t>
      </w:r>
      <w:proofErr w:type="gramStart"/>
      <w:r>
        <w:t xml:space="preserve"> </w:t>
      </w:r>
      <w:r w:rsidR="00DC47BC">
        <w:t>,</w:t>
      </w:r>
      <w:proofErr w:type="gramEnd"/>
      <w:r w:rsidR="00DC47BC">
        <w:t xml:space="preserve"> Новосибирск </w:t>
      </w:r>
    </w:p>
    <w:p w:rsidR="000A210F" w:rsidRDefault="000A210F" w:rsidP="007E700A">
      <w:pPr>
        <w:pStyle w:val="a3"/>
        <w:numPr>
          <w:ilvl w:val="0"/>
          <w:numId w:val="1"/>
        </w:numPr>
      </w:pPr>
      <w:r>
        <w:t>Московская обл.</w:t>
      </w:r>
      <w:r w:rsidR="00DC47BC">
        <w:t xml:space="preserve">, Балашиха </w:t>
      </w:r>
    </w:p>
    <w:p w:rsidR="005C1A69" w:rsidRDefault="005C1A69" w:rsidP="007E700A">
      <w:pPr>
        <w:pStyle w:val="a3"/>
        <w:numPr>
          <w:ilvl w:val="0"/>
          <w:numId w:val="1"/>
        </w:numPr>
      </w:pPr>
      <w:r>
        <w:t xml:space="preserve">Московская обл., Звенигород </w:t>
      </w:r>
    </w:p>
    <w:p w:rsidR="005C1A69" w:rsidRDefault="000A210F" w:rsidP="007E700A">
      <w:pPr>
        <w:pStyle w:val="a3"/>
        <w:numPr>
          <w:ilvl w:val="0"/>
          <w:numId w:val="1"/>
        </w:numPr>
      </w:pPr>
      <w:r>
        <w:t>Красноярский край</w:t>
      </w:r>
      <w:r w:rsidR="00DC47BC">
        <w:t xml:space="preserve">, Красноярск </w:t>
      </w:r>
    </w:p>
    <w:p w:rsidR="005C1A69" w:rsidRDefault="005C1A69" w:rsidP="007E700A">
      <w:pPr>
        <w:pStyle w:val="a3"/>
        <w:numPr>
          <w:ilvl w:val="0"/>
          <w:numId w:val="1"/>
        </w:numPr>
      </w:pPr>
      <w:r>
        <w:t>Красноярский край, г. Железногорск</w:t>
      </w:r>
    </w:p>
    <w:p w:rsidR="000A210F" w:rsidRDefault="005C1A69" w:rsidP="007E700A">
      <w:pPr>
        <w:pStyle w:val="a3"/>
        <w:numPr>
          <w:ilvl w:val="0"/>
          <w:numId w:val="1"/>
        </w:numPr>
      </w:pPr>
      <w:r>
        <w:t xml:space="preserve">Красноярский край, г. Норильск </w:t>
      </w:r>
      <w:r w:rsidR="000A210F">
        <w:t xml:space="preserve"> </w:t>
      </w:r>
    </w:p>
    <w:p w:rsidR="000A210F" w:rsidRDefault="000A210F" w:rsidP="007E700A">
      <w:pPr>
        <w:pStyle w:val="a3"/>
        <w:numPr>
          <w:ilvl w:val="0"/>
          <w:numId w:val="1"/>
        </w:numPr>
      </w:pPr>
      <w:proofErr w:type="gramStart"/>
      <w:r>
        <w:t>Псковская</w:t>
      </w:r>
      <w:proofErr w:type="gramEnd"/>
      <w:r>
        <w:t xml:space="preserve"> обл.</w:t>
      </w:r>
      <w:r w:rsidR="00DC47BC">
        <w:t xml:space="preserve">, г. Порхов </w:t>
      </w:r>
    </w:p>
    <w:p w:rsidR="003307DF" w:rsidRDefault="003307DF" w:rsidP="007E700A">
      <w:pPr>
        <w:pStyle w:val="a3"/>
        <w:numPr>
          <w:ilvl w:val="0"/>
          <w:numId w:val="1"/>
        </w:numPr>
      </w:pPr>
      <w:r>
        <w:t>Псковская обл., г. Псков</w:t>
      </w:r>
      <w:bookmarkStart w:id="0" w:name="_GoBack"/>
      <w:bookmarkEnd w:id="0"/>
    </w:p>
    <w:p w:rsidR="000A210F" w:rsidRDefault="000A210F" w:rsidP="007E700A">
      <w:pPr>
        <w:pStyle w:val="a3"/>
        <w:numPr>
          <w:ilvl w:val="0"/>
          <w:numId w:val="1"/>
        </w:numPr>
      </w:pPr>
      <w:r>
        <w:t>Томская обл.</w:t>
      </w:r>
      <w:proofErr w:type="gramStart"/>
      <w:r>
        <w:t xml:space="preserve"> </w:t>
      </w:r>
      <w:r w:rsidR="009030E6">
        <w:t>,</w:t>
      </w:r>
      <w:proofErr w:type="gramEnd"/>
      <w:r w:rsidR="009030E6">
        <w:t xml:space="preserve"> Томск</w:t>
      </w:r>
    </w:p>
    <w:p w:rsidR="000A210F" w:rsidRDefault="000A210F" w:rsidP="007E700A">
      <w:pPr>
        <w:pStyle w:val="a3"/>
        <w:numPr>
          <w:ilvl w:val="0"/>
          <w:numId w:val="1"/>
        </w:numPr>
      </w:pPr>
      <w:r>
        <w:t>Воронежская обл.</w:t>
      </w:r>
      <w:r w:rsidR="009030E6">
        <w:t>, Воронеж</w:t>
      </w:r>
      <w:r>
        <w:t xml:space="preserve"> </w:t>
      </w:r>
    </w:p>
    <w:p w:rsidR="000A210F" w:rsidRDefault="000A210F" w:rsidP="007E700A">
      <w:pPr>
        <w:pStyle w:val="a3"/>
        <w:numPr>
          <w:ilvl w:val="0"/>
          <w:numId w:val="1"/>
        </w:numPr>
      </w:pPr>
      <w:r>
        <w:t>Тамбовская обл.</w:t>
      </w:r>
      <w:r w:rsidR="009030E6">
        <w:t xml:space="preserve">, Тамбов </w:t>
      </w:r>
      <w:r>
        <w:t xml:space="preserve"> </w:t>
      </w:r>
    </w:p>
    <w:p w:rsidR="000A210F" w:rsidRDefault="000A210F" w:rsidP="007E700A">
      <w:pPr>
        <w:pStyle w:val="a3"/>
        <w:numPr>
          <w:ilvl w:val="0"/>
          <w:numId w:val="1"/>
        </w:numPr>
      </w:pPr>
      <w:r>
        <w:t>Самарская обл.</w:t>
      </w:r>
      <w:r w:rsidR="009030E6">
        <w:t xml:space="preserve">, Самара </w:t>
      </w:r>
      <w:r>
        <w:t xml:space="preserve"> </w:t>
      </w:r>
    </w:p>
    <w:p w:rsidR="000A210F" w:rsidRDefault="009869AA" w:rsidP="007E700A">
      <w:pPr>
        <w:pStyle w:val="a3"/>
        <w:numPr>
          <w:ilvl w:val="0"/>
          <w:numId w:val="1"/>
        </w:numPr>
      </w:pPr>
      <w:r>
        <w:t xml:space="preserve">Республика </w:t>
      </w:r>
      <w:r w:rsidR="002E5F59">
        <w:t>Башкортостан</w:t>
      </w:r>
      <w:r w:rsidR="009030E6">
        <w:t xml:space="preserve">, Уфа </w:t>
      </w:r>
      <w:r w:rsidR="002E5F59">
        <w:t xml:space="preserve"> </w:t>
      </w:r>
    </w:p>
    <w:p w:rsidR="002E5F59" w:rsidRDefault="002E5F59" w:rsidP="007E700A">
      <w:pPr>
        <w:pStyle w:val="a3"/>
        <w:numPr>
          <w:ilvl w:val="0"/>
          <w:numId w:val="1"/>
        </w:numPr>
      </w:pPr>
      <w:r>
        <w:t xml:space="preserve">Тюменская </w:t>
      </w:r>
      <w:proofErr w:type="spellStart"/>
      <w:r>
        <w:t>обл.</w:t>
      </w:r>
      <w:proofErr w:type="gramStart"/>
      <w:r w:rsidR="009030E6">
        <w:t>,Т</w:t>
      </w:r>
      <w:proofErr w:type="gramEnd"/>
      <w:r w:rsidR="009030E6">
        <w:t>юмень</w:t>
      </w:r>
      <w:proofErr w:type="spellEnd"/>
      <w:r>
        <w:t xml:space="preserve"> </w:t>
      </w:r>
    </w:p>
    <w:p w:rsidR="002E5F59" w:rsidRDefault="002E5F59" w:rsidP="007E700A">
      <w:pPr>
        <w:pStyle w:val="a3"/>
        <w:numPr>
          <w:ilvl w:val="0"/>
          <w:numId w:val="1"/>
        </w:numPr>
      </w:pPr>
      <w:r>
        <w:t>Ульяновская обл.</w:t>
      </w:r>
      <w:proofErr w:type="gramStart"/>
      <w:r>
        <w:t xml:space="preserve"> </w:t>
      </w:r>
      <w:r w:rsidR="009030E6">
        <w:t>,</w:t>
      </w:r>
      <w:proofErr w:type="gramEnd"/>
      <w:r w:rsidR="009030E6">
        <w:t xml:space="preserve"> Ульяновск </w:t>
      </w:r>
    </w:p>
    <w:p w:rsidR="00D33F01" w:rsidRPr="00D33F01" w:rsidRDefault="00D33F01" w:rsidP="007E700A">
      <w:pPr>
        <w:pStyle w:val="a3"/>
        <w:numPr>
          <w:ilvl w:val="0"/>
          <w:numId w:val="1"/>
        </w:numPr>
      </w:pPr>
      <w:proofErr w:type="gramStart"/>
      <w:r w:rsidRPr="003307DF">
        <w:t>Сахалинская</w:t>
      </w:r>
      <w:proofErr w:type="gramEnd"/>
      <w:r w:rsidRPr="003307DF">
        <w:t xml:space="preserve"> обл., г. Южно-Сахалинск </w:t>
      </w:r>
    </w:p>
    <w:p w:rsidR="002E5F59" w:rsidRDefault="002E5F59" w:rsidP="002E5F59">
      <w:pPr>
        <w:pStyle w:val="a3"/>
      </w:pPr>
    </w:p>
    <w:p w:rsidR="00581BC3" w:rsidRDefault="007E700A">
      <w:r>
        <w:t xml:space="preserve"> </w:t>
      </w:r>
    </w:p>
    <w:sectPr w:rsidR="0058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62799"/>
    <w:multiLevelType w:val="hybridMultilevel"/>
    <w:tmpl w:val="2098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0A"/>
    <w:rsid w:val="000A210F"/>
    <w:rsid w:val="002E5F59"/>
    <w:rsid w:val="003307DF"/>
    <w:rsid w:val="00581BC3"/>
    <w:rsid w:val="005C1A69"/>
    <w:rsid w:val="007E700A"/>
    <w:rsid w:val="009030E6"/>
    <w:rsid w:val="009869AA"/>
    <w:rsid w:val="00A926BE"/>
    <w:rsid w:val="00D33F01"/>
    <w:rsid w:val="00D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NFC CJSC</dc:creator>
  <cp:lastModifiedBy>Света</cp:lastModifiedBy>
  <cp:revision>2</cp:revision>
  <dcterms:created xsi:type="dcterms:W3CDTF">2019-10-20T20:46:00Z</dcterms:created>
  <dcterms:modified xsi:type="dcterms:W3CDTF">2019-10-20T20:46:00Z</dcterms:modified>
</cp:coreProperties>
</file>